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2B" w:rsidRDefault="00D1002B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Pr="00D1002B" w:rsidRDefault="00803D47" w:rsidP="00803D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803D47" w:rsidRPr="00D1002B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02B">
        <w:rPr>
          <w:rFonts w:ascii="Times New Roman" w:hAnsi="Times New Roman" w:cs="Times New Roman"/>
          <w:b/>
          <w:bCs/>
          <w:sz w:val="28"/>
          <w:szCs w:val="28"/>
        </w:rPr>
        <w:t xml:space="preserve">ГЛАВА ЕРМОЛАЕВСКОГО СЕЛЬСОВЕТА </w:t>
      </w:r>
    </w:p>
    <w:p w:rsidR="00803D47" w:rsidRPr="00D1002B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02B">
        <w:rPr>
          <w:rFonts w:ascii="Times New Roman" w:hAnsi="Times New Roman" w:cs="Times New Roman"/>
          <w:b/>
          <w:bCs/>
          <w:sz w:val="28"/>
          <w:szCs w:val="28"/>
        </w:rPr>
        <w:t>УБИНСКОГО РАЙОНА НОВОСИБИРСКОЙ ОБЛАСТИ</w:t>
      </w:r>
    </w:p>
    <w:p w:rsidR="00803D47" w:rsidRPr="00D1002B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1002B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Ермолаевка</w:t>
      </w:r>
      <w:proofErr w:type="spellEnd"/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_05.2017 № -</w:t>
      </w: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уведомления </w:t>
      </w: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муниципальным служащим администрации Ермолаевского сельсовета Убинского района Новосибирской области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 проверки содержащихся в уведомлении сведений</w:t>
      </w: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 25.12.2008 № 273-ФЗ «О противодействии коррупции» </w:t>
      </w:r>
    </w:p>
    <w:p w:rsidR="00803D47" w:rsidRPr="00D1002B" w:rsidRDefault="00803D47" w:rsidP="00803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1002B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1002B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02B">
        <w:rPr>
          <w:rFonts w:ascii="Times New Roman" w:hAnsi="Times New Roman" w:cs="Times New Roman"/>
          <w:b/>
          <w:sz w:val="28"/>
          <w:szCs w:val="28"/>
        </w:rPr>
        <w:t>ю:</w:t>
      </w:r>
    </w:p>
    <w:p w:rsidR="00803D47" w:rsidRDefault="00803D47" w:rsidP="00803D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уведомления муниципальным служащим администрации Ермолаевского сельсовета Убинского района Новосибирской области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 проверки содержащихся в уведомлении сведений.</w:t>
      </w:r>
    </w:p>
    <w:p w:rsidR="00803D47" w:rsidRPr="00D9387A" w:rsidRDefault="00803D47" w:rsidP="00803D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2.Постановление Главы Ермолаевского сельсовета Убинского района Новосибирской области от 18.03.2010 № 16 «</w:t>
      </w:r>
      <w:r w:rsidRPr="00D9387A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уведомления представителя нанимателя о фактах обращения в целях склонения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служащего </w:t>
      </w:r>
      <w:r w:rsidRPr="00D9387A">
        <w:rPr>
          <w:rFonts w:ascii="Times New Roman" w:hAnsi="Times New Roman" w:cs="Times New Roman"/>
          <w:bCs/>
          <w:sz w:val="28"/>
          <w:szCs w:val="28"/>
        </w:rPr>
        <w:t>к совершени</w:t>
      </w:r>
      <w:r>
        <w:rPr>
          <w:rFonts w:ascii="Times New Roman" w:hAnsi="Times New Roman" w:cs="Times New Roman"/>
          <w:bCs/>
          <w:sz w:val="28"/>
          <w:szCs w:val="28"/>
        </w:rPr>
        <w:t>ю коррупционных правонарушений» признать утратившим силу.</w:t>
      </w:r>
    </w:p>
    <w:p w:rsidR="00803D47" w:rsidRDefault="00803D47" w:rsidP="0080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3.Опубликовать </w:t>
      </w:r>
      <w:r w:rsidRPr="00ED4A1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 периодическом печатном издании «Ве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стник Ермолаевского сельсовета».</w:t>
      </w:r>
    </w:p>
    <w:p w:rsidR="00803D47" w:rsidRPr="00D9387A" w:rsidRDefault="00803D47" w:rsidP="00803D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Контроль исполнения постановления оставляю за собой.</w:t>
      </w: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3D47" w:rsidRDefault="00803D47" w:rsidP="00D10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803D47" w:rsidP="00803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A025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02B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803D47" w:rsidRDefault="00803D47" w:rsidP="00803D47">
      <w:pPr>
        <w:widowControl w:val="0"/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Г</w:t>
      </w:r>
      <w:r w:rsidR="00D1002B">
        <w:rPr>
          <w:rFonts w:ascii="Times New Roman" w:eastAsia="Times New Roman" w:hAnsi="Times New Roman" w:cs="Times New Roman"/>
          <w:sz w:val="28"/>
          <w:szCs w:val="28"/>
        </w:rPr>
        <w:t>лавы</w:t>
      </w:r>
      <w:r w:rsidR="00D1002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803D47" w:rsidRPr="00A025C6" w:rsidRDefault="00A025C6" w:rsidP="00803D47">
      <w:pPr>
        <w:widowControl w:val="0"/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Ермолаевского сельсовета</w:t>
      </w:r>
    </w:p>
    <w:p w:rsidR="00803D47" w:rsidRPr="00A025C6" w:rsidRDefault="00A025C6" w:rsidP="00803D47">
      <w:pPr>
        <w:widowControl w:val="0"/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Убинского района</w:t>
      </w:r>
    </w:p>
    <w:p w:rsidR="00803D47" w:rsidRDefault="00A025C6" w:rsidP="00803D47">
      <w:pPr>
        <w:widowControl w:val="0"/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A025C6" w:rsidRPr="00A025C6" w:rsidRDefault="00A025C6" w:rsidP="00803D47">
      <w:pPr>
        <w:widowControl w:val="0"/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_.05,2017 № _</w:t>
      </w:r>
    </w:p>
    <w:p w:rsidR="00803D47" w:rsidRDefault="00803D47" w:rsidP="00803D47">
      <w:pPr>
        <w:widowControl w:val="0"/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025C6" w:rsidRDefault="00A025C6" w:rsidP="00A0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25C6" w:rsidRPr="00A025C6" w:rsidRDefault="00A025C6" w:rsidP="00A0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25C6" w:rsidRPr="00A025C6" w:rsidRDefault="00A025C6" w:rsidP="00A0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25C6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A025C6" w:rsidRPr="00A025C6" w:rsidRDefault="00A025C6" w:rsidP="00A025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5C6"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уведомления муниципальным служащим администрации Ермолаевского сельсовета Убинского района Новосибирской области </w:t>
      </w:r>
      <w:r w:rsidRPr="00A025C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025C6">
        <w:rPr>
          <w:rFonts w:ascii="Times New Roman" w:hAnsi="Times New Roman" w:cs="Times New Roman"/>
          <w:b/>
          <w:bCs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 проверки содержащихся в уведомлении сведений</w:t>
      </w:r>
    </w:p>
    <w:p w:rsidR="00D1002B" w:rsidRDefault="00D1002B" w:rsidP="00A025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Настоящий 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  <w:t xml:space="preserve">Порядок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уведомления муниципальным служащим администрации </w:t>
      </w:r>
      <w:r w:rsidR="00A025C6"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проверки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содержащихся в уведомлении сведений (далее ‒ Порядок) разработан в соответствии с частью 5 статьи 9 Федерального закона от 25.12.2008 № 273-ФЗ «О противодействии коррупции» (далее ‒ Федеральный закон «О противодействии коррупции») и устанавливает процедуру уведомления муниципальным служащим администрации </w:t>
      </w:r>
      <w:r w:rsidR="00A025C6"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(далее ‒ муниципальный служащий) представителя нанимателя (работодателя) о фактах обращения к нему в целях склонения к совершению коррупционных правонарушений, порядок регистрации такого уведомления и организации проверки содержащихся в уведомлении  сведений.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обязанностью муниципального служащего.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Муниципальный служащий информирует представителя нанимателя (работодателя) об уведомлении органов прокуратуры и других государственных органов о фактах склонения его к совершению коррупционных правонарушений, в том числе с указанием содержания таких уведомлений.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 Муниципальный служащий, которому стало известно о факте обращения к иным муниципальным служащим в связи с исполнением ими должностных (служебных) обязанностей каких-либо лиц в целях склонения их к совершению коррупционных правонарушений, вправе уведомить об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этом представителя нанимателя (работодателя) в соответствии с настоящим Порядком.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 Согласно части 3 статьи 9 Федерального закона «О противодействии коррупции» невыполнение муниципальным служащим должностной (служебной) обязанности, указанной в пункте 2 настоящего Порядка, является правонарушением,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D1002B" w:rsidRDefault="00D1002B" w:rsidP="00D100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муниципальным служащим предложения о совершении коррупционного правонарушения он обязан незамедлительно в день получения предложения, а если указанное предложение поступило вне служебного времени, незамедлительно в момент прибытия к месту прохождения службы, представить на имя представителя нанимателя (работодателя) уведомление о фактах обращения в целях склонения к совершению коррупционного правонарушения, составленное по форме согласно приложению № 1 к настоящему Порядку (далее ‒ уведомление). </w:t>
      </w:r>
      <w:proofErr w:type="gramEnd"/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В случае нахождения муниципального служащего в командировке, в отпуске вне места прохождения муниципальной службы он обязан в течение суток с момента прибытия к месту прохождения службы письменно уведомить представителя нанимателя (работодателя) о фактах обращения в целях склонения к совершению коррупционного правонарушения.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 В уведомлении указывается перечень сведений в соответствии с </w:t>
      </w:r>
      <w:hyperlink r:id="rId8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приложением № 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2 к настоящему Порядку.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уведомлению прилагаются все имеющиеся материалы, подтверждающие обстоятельства обращения к муниципальному служащему каких-либо лиц в целях склонения его к совершению коррупционного правонарушения.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 Уведомление должно быть лично подписано муниципальным служащим с указанием даты составления уведомления.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 Уведомление представляется </w:t>
      </w:r>
      <w:r w:rsidR="006200B4">
        <w:rPr>
          <w:rFonts w:ascii="Times New Roman" w:eastAsia="Times New Roman" w:hAnsi="Times New Roman" w:cs="Times New Roman"/>
          <w:sz w:val="28"/>
          <w:szCs w:val="28"/>
        </w:rPr>
        <w:t>специалисту</w:t>
      </w:r>
      <w:r w:rsidR="00A031C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A031C1" w:rsidRPr="00A031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1C1">
        <w:rPr>
          <w:rFonts w:ascii="Times New Roman" w:hAnsi="Times New Roman" w:cs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 w:rsidR="006200B4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ответственному за ведение кадровой работы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031C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A031C1">
        <w:rPr>
          <w:rFonts w:ascii="Times New Roman" w:eastAsia="Times New Roman" w:hAnsi="Times New Roman" w:cs="Times New Roman"/>
          <w:sz w:val="28"/>
          <w:szCs w:val="28"/>
        </w:rPr>
        <w:t>олжностное лицо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 Поступившее уведомление незамедлительно в день поступления регистрируется в журнале регистрации уведомлений, который ведется по форме, согласно приложению № 3 к настоящему Порядку.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Отказ в регистрации уведомления не допускается.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 Уполномоченным структурным подразделением (должностным лицом) обеспечивается конфиденциальность полученных сведений.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 Журнал регистрации уведомлений должен быть пронумерован, прошнурован, скреплен печатью администрации </w:t>
      </w:r>
      <w:r w:rsidR="002570F6">
        <w:rPr>
          <w:rFonts w:ascii="Times New Roman" w:hAnsi="Times New Roman" w:cs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заверен подписью </w:t>
      </w:r>
      <w:r w:rsidR="002570F6">
        <w:rPr>
          <w:rFonts w:ascii="Times New Roman" w:eastAsia="Times New Roman" w:hAnsi="Times New Roman" w:cs="Times New Roman"/>
          <w:sz w:val="28"/>
          <w:szCs w:val="28"/>
        </w:rPr>
        <w:t xml:space="preserve">Главы Ермолаевского сельсовета </w:t>
      </w:r>
      <w:r w:rsidR="002570F6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храниться в условиях, исключающих доступ к нему посторонних лиц.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 Зарегистрированное уведомление незамедлительно в день поступления передается </w:t>
      </w:r>
      <w:r w:rsidR="00EE1850">
        <w:rPr>
          <w:rFonts w:ascii="Times New Roman" w:eastAsia="Times New Roman" w:hAnsi="Times New Roman" w:cs="Times New Roman"/>
          <w:sz w:val="28"/>
          <w:szCs w:val="28"/>
        </w:rPr>
        <w:t>должностным лицом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представителю нанимателя (работодателю) для принятия решения об организации проверки содержащихся в нем сведений.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 Проверка сведений, содержащихся в уведомлении, проводится по поручению представителя нанимателя (работодателя) в течение десяти рабочих дней со дня поступления уведомления.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 Проверка сведений, содержащихся в уведомлении, проводится уполномоченными лицами.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проведении проверки не может участвовать муниципальный служащий, прямо или косвенно заинтересованный в ее результатах. В случае прямой или косвенной заинтересованности он обязан обратиться к представителю нанимателя (работодателю) с письменным заявлением об освобождении от участия в проведении проверки.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ходе проверки у муниципального служащего могут быть истребованы дополнительные объяснения или дополнительная информация о лицах, обратившихся к нему в целях склонения к коррупционному правонарушению, или в отношении представленных сведений о коррупционном правонарушении, по поводу которого поступило обращение, а также о действиях муниципального служащего в связи с поступившим к нему обращением.</w:t>
      </w:r>
      <w:proofErr w:type="gramEnd"/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проверки должны быть полностью, объективно и всесторонне установлены: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причины и условия, которые способствовали обращению к муниципальному служащему каких-либо лиц в целях склонения его к совершению коррупционного правонарушения;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должностные обязанности, к неисполнению (ненадлежащему исполнению) которых пытались склонить муниципального служащего.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 По результатам проверки лицо, уполномоченное проводить проверку, направляет докладную записка на имя представителя нанимателя (работодателя).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докладной записке: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указываются результаты проверки сведений, содержащихся в уведомлении;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подтверждается или опровергается факт обращения в целях склонения муниципального служащего к совершению коррупционного правонарушения;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указываются мероприятия, проведение которых необходимо для устранения выявленных причин и условий, способствующих обращению в целях склонения муниципального служащего к совершению коррупционного правонарушения.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 В случае подтверждения факта обращения в целях склонения муниципального служащего к совершению коррупционного правонарушения информация направляется представителем нанимателя (работодателем) в трехдневный срок в органы прокуратуры или другие государственные органы.</w:t>
      </w:r>
    </w:p>
    <w:p w:rsidR="00D1002B" w:rsidRDefault="00D1002B" w:rsidP="00D10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 1</w:t>
      </w:r>
    </w:p>
    <w:p w:rsidR="00D1002B" w:rsidRDefault="00D1002B" w:rsidP="00D1002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Порядку уведомления муниципальным служащим администрации</w:t>
      </w:r>
      <w:r w:rsidR="00EE1850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1850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  <w:r w:rsidR="00EE18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проверки содержащихся в уведомлении сведений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(наименование представителя нанимателя (работодателя)</w:t>
      </w:r>
      <w:proofErr w:type="gramEnd"/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(фамилия, инициалы)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______________________________________ 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(ФИО муниципального служащего, замещаемая им </w:t>
      </w:r>
      <w:proofErr w:type="gramEnd"/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tabs>
          <w:tab w:val="left" w:pos="3828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должность)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факте обращения в целях склонения муниципального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служащего к совершению коррупционных правонарушений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Сообщаю, что: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______________________________________________________________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(описание обстоятельств, при которых стало известно о случаях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обращения к муниципальному служащему в связи с исполнением им служебных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обязанностей каких-либо лиц в целях склонения его к совершению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коррупционных правонарушений, в том числе дата, место, время,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другие обстоятельства и условия)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______________________________________________________________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(подробно излагаются сведения о коррупционных правонарушениях,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которые должен был бы совершить муниципальный  служащий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 просьбе обратившихся лиц)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 ______________________________________________________________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(все известные сведения о физическом (юридическом) лице,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склоняющем к коррупционному правонарушению)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______________________________________________________________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(способ и обстоятельства склонения к коррупционному правонарушению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(подкуп, угроза, обман и т.д.), а также информация об отказе (согласии)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 совершении коррупционного правонарушения)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(дата, подпись, инициалы и фамилия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left="4248" w:firstLine="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муниципального служащего)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журнале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уведомлений муниципальных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35726E" w:rsidRDefault="0035726E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</w:p>
    <w:p w:rsidR="00D1002B" w:rsidRDefault="0035726E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02B">
        <w:rPr>
          <w:rFonts w:ascii="Times New Roman" w:hAnsi="Times New Roman" w:cs="Times New Roman"/>
          <w:sz w:val="28"/>
          <w:szCs w:val="28"/>
        </w:rPr>
        <w:t xml:space="preserve">о фактах обращения к ним в целях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склонения к совершению коррупционных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№________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регистрации уведомления  «____» _________________ 20____ года.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       ________________________________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(фамилия, инициалы должностного лица,                                      (подпись должностного лица,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зарегистрировавшего уведомление)                                     зарегистрировавшего уведомление)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1002B" w:rsidRDefault="00D1002B" w:rsidP="00D1002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1002B" w:rsidRDefault="00D1002B" w:rsidP="00D1002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 2</w:t>
      </w:r>
    </w:p>
    <w:p w:rsidR="00D1002B" w:rsidRDefault="00D1002B" w:rsidP="00D1002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Порядку уведомления муниципальным служащим администрации 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35726E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  <w:r w:rsidR="003572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проверки содержащихся в уведомлении сведений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сведений, содержащихся в уведомлении муниципального служащего администрации </w:t>
      </w:r>
      <w:r w:rsidR="000F6120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0F6120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  <w:r w:rsidR="000F61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представителя нанимателя (работодателя) о фактах обращения к нему каких-либо лиц в целях склонения к совершению коррупционных правонарушений 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Фамилия, имя и отчество муниципального служащего.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Должность, замещаемая муниципальным служащим.</w:t>
      </w:r>
    </w:p>
    <w:p w:rsidR="00D1002B" w:rsidRDefault="00B975BF" w:rsidP="00B975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1002B">
        <w:rPr>
          <w:rFonts w:ascii="Times New Roman" w:eastAsia="Times New Roman" w:hAnsi="Times New Roman" w:cs="Times New Roman"/>
          <w:sz w:val="28"/>
          <w:szCs w:val="28"/>
        </w:rPr>
        <w:t>Информация о факте обращения в целях склонения муниципального служащего к совершению коррупционного правонарушения: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дате, месте, времени и иных обстоятельствах обращения к муниципальному служащему каких-либо лиц в целях склонения его к совершению коррупционного правонарушения;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 склонения к коррупционным правонарушениям, а также информация об отказе (согласии) принять предложение лица о совершении коррупционных правонарушений;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подробные сведения о коррупционных правонарушениях, к которым склонялся муниципальный служащий;</w:t>
      </w:r>
    </w:p>
    <w:p w:rsidR="00D1002B" w:rsidRDefault="00D1002B" w:rsidP="00D10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известные сведения о физическом (юридическом) лице, склоняющем к коррупционным правонарушениям.</w:t>
      </w:r>
    </w:p>
    <w:p w:rsidR="00D1002B" w:rsidRDefault="00D1002B" w:rsidP="00D10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1002B" w:rsidRDefault="00D1002B" w:rsidP="00D1002B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002B" w:rsidRDefault="00D1002B" w:rsidP="00D1002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1002B" w:rsidRDefault="00D1002B" w:rsidP="00D1002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1002B" w:rsidRDefault="00D1002B" w:rsidP="00D1002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975BF" w:rsidRDefault="00DD6B74" w:rsidP="00B975BF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 3</w:t>
      </w:r>
    </w:p>
    <w:p w:rsidR="00B975BF" w:rsidRDefault="00B975BF" w:rsidP="00B975BF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Порядку уведомления муниципальным служащим администрации Ермолаевского сельсовета </w:t>
      </w:r>
      <w:r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 нанимателя (работодателя) о фактах обращения в целях склонения к совершению коррупционных правонарушений, регистрации такого уведомления и организации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проверки содержащихся в уведомлении сведений </w:t>
      </w:r>
    </w:p>
    <w:p w:rsidR="00164B33" w:rsidRPr="00164B33" w:rsidRDefault="00164B33" w:rsidP="00164B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33" w:rsidRDefault="00164B33" w:rsidP="00164B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33" w:rsidRDefault="00164B33" w:rsidP="00164B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33" w:rsidRPr="00164B33" w:rsidRDefault="00164B33" w:rsidP="0016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4B33">
        <w:rPr>
          <w:rFonts w:ascii="Times New Roman" w:eastAsia="Times New Roman" w:hAnsi="Times New Roman" w:cs="Times New Roman"/>
          <w:sz w:val="28"/>
          <w:szCs w:val="28"/>
        </w:rPr>
        <w:t>ЖУРНАЛ УЧЕТА УВЕДОМЛЕНИЙ</w:t>
      </w:r>
    </w:p>
    <w:p w:rsidR="00164B33" w:rsidRPr="00164B33" w:rsidRDefault="00164B33" w:rsidP="0016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4B33">
        <w:rPr>
          <w:rFonts w:ascii="Times New Roman" w:eastAsia="Times New Roman" w:hAnsi="Times New Roman" w:cs="Times New Roman"/>
          <w:sz w:val="28"/>
          <w:szCs w:val="28"/>
        </w:rPr>
        <w:t>о фактах обращения в целях склонения к совершению коррупционных</w:t>
      </w:r>
    </w:p>
    <w:p w:rsidR="00164B33" w:rsidRPr="00164B33" w:rsidRDefault="00164B33" w:rsidP="0016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4B33">
        <w:rPr>
          <w:rFonts w:ascii="Times New Roman" w:eastAsia="Times New Roman" w:hAnsi="Times New Roman" w:cs="Times New Roman"/>
          <w:sz w:val="28"/>
          <w:szCs w:val="28"/>
        </w:rPr>
        <w:t>правонарушений муниципальных служащих в Ермолаевском сельсовете</w:t>
      </w:r>
    </w:p>
    <w:p w:rsidR="00164B33" w:rsidRPr="00164B33" w:rsidRDefault="00164B33" w:rsidP="0016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4B3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164B33" w:rsidRPr="00164B33" w:rsidRDefault="00164B33" w:rsidP="00164B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00"/>
        <w:gridCol w:w="3645"/>
        <w:gridCol w:w="2970"/>
        <w:gridCol w:w="1755"/>
      </w:tblGrid>
      <w:tr w:rsidR="00164B33" w:rsidRPr="00164B33" w:rsidTr="00F7711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подачи</w:t>
            </w: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уведомления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Ф.И.О. муниципального служащего, подавшего </w:t>
            </w: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уведомление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    </w:t>
            </w: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замещаемой должности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4B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164B33" w:rsidRPr="00164B33" w:rsidTr="00F7711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4B33" w:rsidRPr="00164B33" w:rsidTr="00F7711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B33" w:rsidRPr="00164B33" w:rsidRDefault="00164B33" w:rsidP="0016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64B33" w:rsidRPr="00164B33" w:rsidRDefault="00164B33" w:rsidP="00164B3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B33" w:rsidRDefault="00164B33" w:rsidP="00164B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2FF7" w:rsidRPr="00DF20AF" w:rsidRDefault="00CA3F21" w:rsidP="00164B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64B33" w:rsidRPr="004F4BF9" w:rsidRDefault="00496767" w:rsidP="00BF2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4F4BF9" w:rsidRPr="004F4BF9">
        <w:rPr>
          <w:rFonts w:ascii="Times New Roman" w:hAnsi="Times New Roman" w:cs="Times New Roman"/>
          <w:sz w:val="24"/>
          <w:szCs w:val="24"/>
        </w:rPr>
        <w:t>.05.2017</w:t>
      </w:r>
    </w:p>
    <w:sectPr w:rsidR="00164B33" w:rsidRPr="004F4BF9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EB2" w:rsidRDefault="006C4EB2" w:rsidP="00D1002B">
      <w:pPr>
        <w:spacing w:after="0" w:line="240" w:lineRule="auto"/>
      </w:pPr>
      <w:r>
        <w:separator/>
      </w:r>
    </w:p>
  </w:endnote>
  <w:endnote w:type="continuationSeparator" w:id="0">
    <w:p w:rsidR="006C4EB2" w:rsidRDefault="006C4EB2" w:rsidP="00D1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EB2" w:rsidRDefault="006C4EB2" w:rsidP="00D1002B">
      <w:pPr>
        <w:spacing w:after="0" w:line="240" w:lineRule="auto"/>
      </w:pPr>
      <w:r>
        <w:separator/>
      </w:r>
    </w:p>
  </w:footnote>
  <w:footnote w:type="continuationSeparator" w:id="0">
    <w:p w:rsidR="006C4EB2" w:rsidRDefault="006C4EB2" w:rsidP="00D100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ABE"/>
    <w:rsid w:val="00001EFE"/>
    <w:rsid w:val="00003D97"/>
    <w:rsid w:val="00037CD5"/>
    <w:rsid w:val="00037D02"/>
    <w:rsid w:val="00055D68"/>
    <w:rsid w:val="00073CF0"/>
    <w:rsid w:val="000A19C6"/>
    <w:rsid w:val="000A7C41"/>
    <w:rsid w:val="000F6120"/>
    <w:rsid w:val="00126219"/>
    <w:rsid w:val="0015611C"/>
    <w:rsid w:val="00164B33"/>
    <w:rsid w:val="00165652"/>
    <w:rsid w:val="00167668"/>
    <w:rsid w:val="00182300"/>
    <w:rsid w:val="00186123"/>
    <w:rsid w:val="001A78E6"/>
    <w:rsid w:val="001D37DE"/>
    <w:rsid w:val="001E4278"/>
    <w:rsid w:val="001F7DA3"/>
    <w:rsid w:val="00201C9C"/>
    <w:rsid w:val="002020F5"/>
    <w:rsid w:val="002570F6"/>
    <w:rsid w:val="00267C5C"/>
    <w:rsid w:val="00291FBB"/>
    <w:rsid w:val="002C3656"/>
    <w:rsid w:val="002C78C2"/>
    <w:rsid w:val="002C7E37"/>
    <w:rsid w:val="002E59FA"/>
    <w:rsid w:val="00302FF7"/>
    <w:rsid w:val="00320D6B"/>
    <w:rsid w:val="0035726E"/>
    <w:rsid w:val="003A6EB4"/>
    <w:rsid w:val="003B177E"/>
    <w:rsid w:val="00472099"/>
    <w:rsid w:val="00494139"/>
    <w:rsid w:val="00496767"/>
    <w:rsid w:val="004A2E8F"/>
    <w:rsid w:val="004C4303"/>
    <w:rsid w:val="004F4BF9"/>
    <w:rsid w:val="00515378"/>
    <w:rsid w:val="00540F29"/>
    <w:rsid w:val="00594A0D"/>
    <w:rsid w:val="005A1B84"/>
    <w:rsid w:val="005E023C"/>
    <w:rsid w:val="005E03C4"/>
    <w:rsid w:val="005F1A12"/>
    <w:rsid w:val="00605FFE"/>
    <w:rsid w:val="006135E3"/>
    <w:rsid w:val="006200B4"/>
    <w:rsid w:val="0062563F"/>
    <w:rsid w:val="006271E2"/>
    <w:rsid w:val="00660344"/>
    <w:rsid w:val="00672F5F"/>
    <w:rsid w:val="006B6ABE"/>
    <w:rsid w:val="006C4EB2"/>
    <w:rsid w:val="006E4AC3"/>
    <w:rsid w:val="006F6680"/>
    <w:rsid w:val="00726E88"/>
    <w:rsid w:val="00770558"/>
    <w:rsid w:val="007C3154"/>
    <w:rsid w:val="007C363B"/>
    <w:rsid w:val="00803D47"/>
    <w:rsid w:val="00975DA3"/>
    <w:rsid w:val="00990C1A"/>
    <w:rsid w:val="009A4D56"/>
    <w:rsid w:val="009C7157"/>
    <w:rsid w:val="009F7C81"/>
    <w:rsid w:val="00A025C6"/>
    <w:rsid w:val="00A031C1"/>
    <w:rsid w:val="00A42B42"/>
    <w:rsid w:val="00A94B8A"/>
    <w:rsid w:val="00AA1B97"/>
    <w:rsid w:val="00AB3EF8"/>
    <w:rsid w:val="00AE5A14"/>
    <w:rsid w:val="00AF5A9E"/>
    <w:rsid w:val="00B030BE"/>
    <w:rsid w:val="00B26086"/>
    <w:rsid w:val="00B60405"/>
    <w:rsid w:val="00B85C02"/>
    <w:rsid w:val="00B975BF"/>
    <w:rsid w:val="00BB73DB"/>
    <w:rsid w:val="00BE0038"/>
    <w:rsid w:val="00BF230D"/>
    <w:rsid w:val="00C20AAC"/>
    <w:rsid w:val="00C65621"/>
    <w:rsid w:val="00C85706"/>
    <w:rsid w:val="00CA3F21"/>
    <w:rsid w:val="00D1002B"/>
    <w:rsid w:val="00D40ABE"/>
    <w:rsid w:val="00D47AA7"/>
    <w:rsid w:val="00D90E75"/>
    <w:rsid w:val="00D9387A"/>
    <w:rsid w:val="00DB5242"/>
    <w:rsid w:val="00DD607C"/>
    <w:rsid w:val="00DD6B74"/>
    <w:rsid w:val="00DE00DF"/>
    <w:rsid w:val="00DE6C81"/>
    <w:rsid w:val="00DF20AF"/>
    <w:rsid w:val="00DF6EF0"/>
    <w:rsid w:val="00E024CC"/>
    <w:rsid w:val="00E03498"/>
    <w:rsid w:val="00E21F3A"/>
    <w:rsid w:val="00E478FE"/>
    <w:rsid w:val="00E94378"/>
    <w:rsid w:val="00EA6C8A"/>
    <w:rsid w:val="00EB4E68"/>
    <w:rsid w:val="00ED6FEC"/>
    <w:rsid w:val="00EE1850"/>
    <w:rsid w:val="00F66C4E"/>
    <w:rsid w:val="00F83B47"/>
    <w:rsid w:val="00FD65CB"/>
    <w:rsid w:val="00FE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A94B8A"/>
  </w:style>
  <w:style w:type="character" w:customStyle="1" w:styleId="apple-converted-space">
    <w:name w:val="apple-converted-space"/>
    <w:basedOn w:val="a0"/>
    <w:rsid w:val="00A94B8A"/>
  </w:style>
  <w:style w:type="character" w:styleId="a3">
    <w:name w:val="Hyperlink"/>
    <w:basedOn w:val="a0"/>
    <w:uiPriority w:val="99"/>
    <w:semiHidden/>
    <w:unhideWhenUsed/>
    <w:rsid w:val="00A94B8A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1002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1002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1002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0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25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6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0EC80328CF86FE8D60885B739C77C2170A0E692BCC581E9BE4607A32B0D198598220A8F38F36DAEFg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CB340ABCBEC6256241C67DA55D9670FE7C10A0EC7089ED96528538D779839BFBE959655909BECDuFn9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C6485-2F23-4B10-AA34-F5FF856C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cp:lastPrinted>2017-05-30T09:35:00Z</cp:lastPrinted>
  <dcterms:created xsi:type="dcterms:W3CDTF">2017-05-17T03:53:00Z</dcterms:created>
  <dcterms:modified xsi:type="dcterms:W3CDTF">2017-05-30T09:49:00Z</dcterms:modified>
</cp:coreProperties>
</file>